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BECE" w14:textId="77777777" w:rsidR="00797015" w:rsidRDefault="0079701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14037B" wp14:editId="45D65A47">
            <wp:extent cx="2254916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Josiah Mason Tru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599" cy="67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C678" w14:textId="77777777" w:rsidR="00E47979" w:rsidRPr="00E55642" w:rsidRDefault="00797015" w:rsidP="00797015">
      <w:pPr>
        <w:jc w:val="center"/>
        <w:rPr>
          <w:rFonts w:ascii="HP Simplified" w:hAnsi="HP Simplified" w:cs="Arial"/>
          <w:b/>
          <w:sz w:val="28"/>
          <w:szCs w:val="28"/>
        </w:rPr>
      </w:pPr>
      <w:r w:rsidRPr="00E55642">
        <w:rPr>
          <w:rFonts w:ascii="HP Simplified" w:hAnsi="HP Simplified" w:cs="Arial"/>
          <w:b/>
          <w:sz w:val="28"/>
          <w:szCs w:val="28"/>
        </w:rPr>
        <w:t>Person Specification</w:t>
      </w:r>
    </w:p>
    <w:p w14:paraId="7C27B711" w14:textId="77777777" w:rsidR="00797015" w:rsidRPr="00E55642" w:rsidRDefault="00797015">
      <w:pPr>
        <w:rPr>
          <w:rFonts w:ascii="HP Simplified" w:hAnsi="HP Simplified" w:cs="Arial"/>
          <w:b/>
        </w:rPr>
      </w:pPr>
      <w:r w:rsidRPr="00E55642">
        <w:rPr>
          <w:rFonts w:ascii="HP Simplified" w:hAnsi="HP Simplified" w:cs="Arial"/>
          <w:b/>
        </w:rPr>
        <w:t>Job Title:</w:t>
      </w:r>
      <w:r w:rsidRPr="00E55642">
        <w:rPr>
          <w:rFonts w:ascii="HP Simplified" w:hAnsi="HP Simplified" w:cs="Arial"/>
          <w:b/>
        </w:rPr>
        <w:tab/>
        <w:t>Trusted Assessor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3195"/>
        <w:gridCol w:w="2645"/>
        <w:gridCol w:w="1732"/>
      </w:tblGrid>
      <w:tr w:rsidR="00797015" w:rsidRPr="00E55642" w14:paraId="5F86977B" w14:textId="77777777" w:rsidTr="00797015">
        <w:tc>
          <w:tcPr>
            <w:tcW w:w="1444" w:type="dxa"/>
          </w:tcPr>
          <w:p w14:paraId="1AA70056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14:paraId="13C4B225" w14:textId="77777777" w:rsidR="00797015" w:rsidRPr="00E55642" w:rsidRDefault="00797015" w:rsidP="00797015">
            <w:pPr>
              <w:keepNext/>
              <w:outlineLvl w:val="1"/>
              <w:rPr>
                <w:rFonts w:ascii="HP Simplified" w:eastAsia="Calibri" w:hAnsi="HP Simplified" w:cs="Arial"/>
                <w:b/>
                <w:bCs/>
                <w:i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b/>
                <w:bCs/>
                <w:i/>
                <w:sz w:val="20"/>
                <w:szCs w:val="20"/>
              </w:rPr>
              <w:t>ESSENTIAL</w:t>
            </w:r>
          </w:p>
        </w:tc>
        <w:tc>
          <w:tcPr>
            <w:tcW w:w="2645" w:type="dxa"/>
          </w:tcPr>
          <w:p w14:paraId="7BF2F32E" w14:textId="77777777" w:rsidR="00797015" w:rsidRPr="00E55642" w:rsidRDefault="00797015" w:rsidP="00797015">
            <w:pPr>
              <w:keepNext/>
              <w:outlineLvl w:val="1"/>
              <w:rPr>
                <w:rFonts w:ascii="HP Simplified" w:eastAsia="Calibri" w:hAnsi="HP Simplified" w:cs="Arial"/>
                <w:b/>
                <w:bCs/>
                <w:i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b/>
                <w:bCs/>
                <w:i/>
                <w:sz w:val="20"/>
                <w:szCs w:val="20"/>
              </w:rPr>
              <w:t>DESIRABLE</w:t>
            </w:r>
          </w:p>
        </w:tc>
        <w:tc>
          <w:tcPr>
            <w:tcW w:w="1732" w:type="dxa"/>
          </w:tcPr>
          <w:p w14:paraId="32681F54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b/>
                <w:bCs/>
                <w:i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b/>
                <w:bCs/>
                <w:i/>
                <w:sz w:val="20"/>
                <w:szCs w:val="20"/>
              </w:rPr>
              <w:t>METHOD OF ASSESSMENT</w:t>
            </w:r>
          </w:p>
        </w:tc>
      </w:tr>
      <w:tr w:rsidR="00797015" w:rsidRPr="00E55642" w14:paraId="74D3437E" w14:textId="77777777" w:rsidTr="00797015">
        <w:tc>
          <w:tcPr>
            <w:tcW w:w="1444" w:type="dxa"/>
          </w:tcPr>
          <w:p w14:paraId="496E2BD7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Experience</w:t>
            </w:r>
          </w:p>
        </w:tc>
        <w:tc>
          <w:tcPr>
            <w:tcW w:w="3195" w:type="dxa"/>
          </w:tcPr>
          <w:p w14:paraId="2294AF00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Experience of working at a senior level in health and/or social care settings.</w:t>
            </w:r>
          </w:p>
          <w:p w14:paraId="3D0A48F3" w14:textId="77777777" w:rsidR="00797015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4E9D63B9" w14:textId="77777777" w:rsidR="00955693" w:rsidRPr="00E55642" w:rsidRDefault="00955693" w:rsidP="00955693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Experience of change management including the implementation of new processes and continuously developing them while working with stakeholders.</w:t>
            </w:r>
          </w:p>
          <w:p w14:paraId="07079B0F" w14:textId="77777777" w:rsidR="00955693" w:rsidRPr="00E55642" w:rsidRDefault="00955693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49D442AD" w14:textId="77777777" w:rsidR="00797015" w:rsidRPr="00E55642" w:rsidRDefault="00797015" w:rsidP="00797015">
            <w:pPr>
              <w:rPr>
                <w:rFonts w:ascii="HP Simplified" w:hAnsi="HP Simplified" w:cs="Arial"/>
                <w:color w:val="FF0000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Experience of assessing service users’ needs within a health and/or social care environment</w:t>
            </w:r>
            <w:r w:rsidRPr="00E55642">
              <w:rPr>
                <w:rFonts w:ascii="HP Simplified" w:hAnsi="HP Simplified" w:cs="Arial"/>
                <w:color w:val="FF0000"/>
                <w:sz w:val="20"/>
                <w:szCs w:val="20"/>
              </w:rPr>
              <w:t>.</w:t>
            </w:r>
          </w:p>
          <w:p w14:paraId="6F0EB179" w14:textId="77777777" w:rsidR="00797015" w:rsidRPr="00E55642" w:rsidRDefault="00797015" w:rsidP="00797015">
            <w:pPr>
              <w:rPr>
                <w:rFonts w:ascii="HP Simplified" w:hAnsi="HP Simplified" w:cs="Arial"/>
                <w:color w:val="FF0000"/>
                <w:sz w:val="20"/>
                <w:szCs w:val="20"/>
              </w:rPr>
            </w:pPr>
          </w:p>
          <w:p w14:paraId="21BB6BDD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 xml:space="preserve">Experience of working with individuals with complex health and social care needs, including long term conditions, complex comorbidities and/or dementia. </w:t>
            </w:r>
          </w:p>
          <w:p w14:paraId="2E25CF55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7B8FC5BE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Experience of working in partnership towards shared outcomes</w:t>
            </w:r>
          </w:p>
          <w:p w14:paraId="55A2105E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455ADA36" w14:textId="77777777" w:rsidR="00797015" w:rsidRPr="00E55642" w:rsidRDefault="00797015" w:rsidP="00797015">
            <w:pPr>
              <w:rPr>
                <w:rFonts w:ascii="HP Simplified" w:hAnsi="HP Simplified" w:cs="Arial"/>
                <w:bCs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bCs/>
                <w:sz w:val="20"/>
                <w:szCs w:val="20"/>
              </w:rPr>
              <w:t>Experience of resolving conflicts and undertaking challenging conversations while maintaining professionalism.</w:t>
            </w:r>
          </w:p>
          <w:p w14:paraId="49723151" w14:textId="77777777" w:rsidR="00797015" w:rsidRPr="00E55642" w:rsidRDefault="00797015" w:rsidP="00797015">
            <w:pPr>
              <w:rPr>
                <w:rFonts w:ascii="HP Simplified" w:hAnsi="HP Simplified" w:cs="Arial"/>
                <w:bCs/>
                <w:sz w:val="20"/>
                <w:szCs w:val="20"/>
              </w:rPr>
            </w:pPr>
          </w:p>
          <w:p w14:paraId="3CDAD940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Demonstrable experience of dealing with conflicting demands and priorities from multiple stakeholders.</w:t>
            </w:r>
          </w:p>
          <w:p w14:paraId="32CD4A83" w14:textId="77777777" w:rsidR="00797015" w:rsidRPr="00E55642" w:rsidRDefault="00797015" w:rsidP="00797015">
            <w:pPr>
              <w:rPr>
                <w:rFonts w:ascii="HP Simplified" w:eastAsia="Times New Roman" w:hAnsi="HP Simplified" w:cs="Arial"/>
                <w:sz w:val="20"/>
                <w:szCs w:val="20"/>
                <w:lang w:eastAsia="en-GB"/>
              </w:rPr>
            </w:pPr>
          </w:p>
        </w:tc>
        <w:tc>
          <w:tcPr>
            <w:tcW w:w="2645" w:type="dxa"/>
          </w:tcPr>
          <w:p w14:paraId="08B04A67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 xml:space="preserve">Demonstrable experience of working within multi-disciplinary teams. </w:t>
            </w:r>
          </w:p>
          <w:p w14:paraId="6E22F77B" w14:textId="77777777" w:rsidR="00797015" w:rsidRPr="00E55642" w:rsidRDefault="00797015" w:rsidP="00797015">
            <w:pPr>
              <w:keepNext/>
              <w:outlineLvl w:val="0"/>
              <w:rPr>
                <w:rFonts w:ascii="HP Simplified" w:eastAsia="Calibri" w:hAnsi="HP Simplified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</w:tcPr>
          <w:p w14:paraId="4E7D0E03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Application Form</w:t>
            </w:r>
          </w:p>
          <w:p w14:paraId="2E8F6B52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4F1507A6" w14:textId="77777777" w:rsidR="00797015" w:rsidRPr="00E55642" w:rsidRDefault="00797015" w:rsidP="00797015">
            <w:pPr>
              <w:keepNext/>
              <w:outlineLvl w:val="0"/>
              <w:rPr>
                <w:rFonts w:ascii="HP Simplified" w:eastAsia="Calibri" w:hAnsi="HP Simplified" w:cs="Arial"/>
                <w:b/>
                <w:bCs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Interview</w:t>
            </w:r>
          </w:p>
        </w:tc>
      </w:tr>
      <w:tr w:rsidR="00797015" w:rsidRPr="00E55642" w14:paraId="03E320BB" w14:textId="77777777" w:rsidTr="00797015">
        <w:tc>
          <w:tcPr>
            <w:tcW w:w="1444" w:type="dxa"/>
          </w:tcPr>
          <w:p w14:paraId="67D130F5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Qualifications</w:t>
            </w:r>
          </w:p>
        </w:tc>
        <w:tc>
          <w:tcPr>
            <w:tcW w:w="3195" w:type="dxa"/>
          </w:tcPr>
          <w:p w14:paraId="5F500E54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Level 3 health and social care qualification, or equivalent professional Nursing qualification</w:t>
            </w:r>
          </w:p>
          <w:p w14:paraId="1D4298DD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1EEF22CA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 xml:space="preserve">Relevant IT skills and the ability to work in a mobile and flexible manner </w:t>
            </w:r>
          </w:p>
          <w:p w14:paraId="57166451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11135577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The ability to identify and work towards own training and support needs.</w:t>
            </w:r>
          </w:p>
        </w:tc>
        <w:tc>
          <w:tcPr>
            <w:tcW w:w="2645" w:type="dxa"/>
          </w:tcPr>
          <w:p w14:paraId="2DC26822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Level 5 Leadership &amp; Management or equivalent</w:t>
            </w:r>
          </w:p>
          <w:p w14:paraId="1621B925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26C87D49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Evidence of recent personal and professional development</w:t>
            </w:r>
          </w:p>
          <w:p w14:paraId="747B1FE0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3282C3B8" w14:textId="77777777" w:rsidR="00797015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 xml:space="preserve">Current Nursing registration with NMC </w:t>
            </w:r>
          </w:p>
          <w:p w14:paraId="5D9B40AF" w14:textId="77777777" w:rsidR="00955693" w:rsidRDefault="00955693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280D676C" w14:textId="77777777" w:rsidR="00955693" w:rsidRPr="00E55642" w:rsidRDefault="00955693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>
              <w:rPr>
                <w:rFonts w:ascii="HP Simplified" w:eastAsia="Calibri" w:hAnsi="HP Simplified" w:cs="Arial"/>
                <w:sz w:val="20"/>
                <w:szCs w:val="20"/>
              </w:rPr>
              <w:t>Project management qualification</w:t>
            </w:r>
          </w:p>
        </w:tc>
        <w:tc>
          <w:tcPr>
            <w:tcW w:w="1732" w:type="dxa"/>
          </w:tcPr>
          <w:p w14:paraId="254558A7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Application Form</w:t>
            </w:r>
          </w:p>
          <w:p w14:paraId="7066BDE8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309052CF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Interview</w:t>
            </w:r>
          </w:p>
          <w:p w14:paraId="2BC5ADD6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59AAAE07" w14:textId="77777777" w:rsidR="00797015" w:rsidRPr="00E55642" w:rsidRDefault="00B35C7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Qualification Certificates</w:t>
            </w:r>
          </w:p>
        </w:tc>
      </w:tr>
      <w:tr w:rsidR="00797015" w:rsidRPr="00E55642" w14:paraId="220A9101" w14:textId="77777777" w:rsidTr="00797015">
        <w:tc>
          <w:tcPr>
            <w:tcW w:w="1444" w:type="dxa"/>
          </w:tcPr>
          <w:p w14:paraId="3B6B65C6" w14:textId="77777777" w:rsidR="00797015" w:rsidRPr="00E55642" w:rsidRDefault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Skills</w:t>
            </w:r>
          </w:p>
        </w:tc>
        <w:tc>
          <w:tcPr>
            <w:tcW w:w="3195" w:type="dxa"/>
          </w:tcPr>
          <w:p w14:paraId="222C2D7B" w14:textId="77777777" w:rsidR="00797015" w:rsidRPr="00E55642" w:rsidRDefault="00797015" w:rsidP="00797015">
            <w:pPr>
              <w:rPr>
                <w:rFonts w:ascii="HP Simplified" w:hAnsi="HP Simplified" w:cs="Arial"/>
                <w:bCs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Proactive and able to use own initiative.</w:t>
            </w:r>
            <w:r w:rsidRPr="00E55642">
              <w:rPr>
                <w:rFonts w:ascii="HP Simplified" w:hAnsi="HP Simplified" w:cs="Arial"/>
                <w:bCs/>
                <w:sz w:val="20"/>
                <w:szCs w:val="20"/>
              </w:rPr>
              <w:t xml:space="preserve"> </w:t>
            </w:r>
          </w:p>
          <w:p w14:paraId="13D98547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bCs/>
                <w:sz w:val="20"/>
                <w:szCs w:val="20"/>
              </w:rPr>
              <w:lastRenderedPageBreak/>
              <w:t>Self-motivated and flexible, with the ability to adapt as the role develops and evolves.</w:t>
            </w:r>
            <w:r w:rsidRPr="00E55642">
              <w:rPr>
                <w:rFonts w:ascii="HP Simplified" w:hAnsi="HP Simplified" w:cs="Arial"/>
                <w:sz w:val="20"/>
                <w:szCs w:val="20"/>
              </w:rPr>
              <w:t xml:space="preserve"> </w:t>
            </w:r>
          </w:p>
          <w:p w14:paraId="1ADAB41C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533C5C4E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Excellent written and verbal communication skills.</w:t>
            </w:r>
          </w:p>
          <w:p w14:paraId="4DADF6C6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25E0ECFD" w14:textId="77777777" w:rsidR="00797015" w:rsidRPr="00E55642" w:rsidRDefault="00797015" w:rsidP="00797015">
            <w:pPr>
              <w:rPr>
                <w:rFonts w:ascii="HP Simplified" w:hAnsi="HP Simplified" w:cs="Arial"/>
                <w:bCs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bCs/>
                <w:sz w:val="20"/>
                <w:szCs w:val="20"/>
              </w:rPr>
              <w:t>Excellent eye for detail and ability to extract, analyse and interpret relevant information from multiple sources, including qualitative and quantitative data.</w:t>
            </w:r>
          </w:p>
          <w:p w14:paraId="40F05E55" w14:textId="77777777" w:rsidR="00797015" w:rsidRPr="00E55642" w:rsidRDefault="00797015" w:rsidP="00797015">
            <w:pPr>
              <w:rPr>
                <w:rFonts w:ascii="HP Simplified" w:hAnsi="HP Simplified" w:cs="Arial"/>
                <w:bCs/>
                <w:sz w:val="20"/>
                <w:szCs w:val="20"/>
              </w:rPr>
            </w:pPr>
          </w:p>
          <w:p w14:paraId="605FB419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Problem solving skills including the ability to work innovatively develop plans and table solutions.</w:t>
            </w:r>
          </w:p>
          <w:p w14:paraId="528D1F63" w14:textId="77777777" w:rsidR="00797015" w:rsidRPr="00E55642" w:rsidRDefault="00797015" w:rsidP="00797015">
            <w:pPr>
              <w:rPr>
                <w:rFonts w:ascii="HP Simplified" w:hAnsi="HP Simplified" w:cs="Arial"/>
                <w:bCs/>
                <w:sz w:val="20"/>
                <w:szCs w:val="20"/>
              </w:rPr>
            </w:pPr>
          </w:p>
          <w:p w14:paraId="0AF9FFEB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The ability to work in high pressure environments.</w:t>
            </w:r>
          </w:p>
          <w:p w14:paraId="33DBA3E0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0C2AA97C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Good working knowledge of CQC Regulated Activities</w:t>
            </w:r>
          </w:p>
          <w:p w14:paraId="5BB4BD1B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3FC7A474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Good working knowledge of relevant legislation and guidance- i.e. the Care Act, Delayed Transfers of Care</w:t>
            </w:r>
          </w:p>
          <w:p w14:paraId="68FCC257" w14:textId="77777777" w:rsidR="00797015" w:rsidRPr="00E55642" w:rsidRDefault="00797015" w:rsidP="00797015">
            <w:pPr>
              <w:ind w:left="360"/>
              <w:rPr>
                <w:rFonts w:ascii="HP Simplified" w:hAnsi="HP Simplified" w:cs="Arial"/>
                <w:sz w:val="20"/>
                <w:szCs w:val="20"/>
              </w:rPr>
            </w:pPr>
          </w:p>
          <w:p w14:paraId="43B87965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Commitment to sensitively maintaining individuals’ dignity and privacy.</w:t>
            </w:r>
          </w:p>
          <w:p w14:paraId="1715DFDA" w14:textId="77777777" w:rsidR="00797015" w:rsidRPr="00E55642" w:rsidRDefault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14:paraId="3D395E99" w14:textId="77777777" w:rsidR="00797015" w:rsidRPr="00E55642" w:rsidRDefault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CEEFA75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  <w:lang w:eastAsia="en-GB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  <w:lang w:eastAsia="en-GB"/>
              </w:rPr>
              <w:t>Application Form</w:t>
            </w:r>
          </w:p>
          <w:p w14:paraId="570B4367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  <w:lang w:eastAsia="en-GB"/>
              </w:rPr>
            </w:pPr>
          </w:p>
          <w:p w14:paraId="6625ABA5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  <w:lang w:eastAsia="en-GB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  <w:lang w:eastAsia="en-GB"/>
              </w:rPr>
              <w:t>Interview</w:t>
            </w:r>
          </w:p>
          <w:p w14:paraId="4E36C1FE" w14:textId="77777777" w:rsidR="00797015" w:rsidRPr="00E55642" w:rsidRDefault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25BCFA14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5DD28BB5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714692AA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3B7583E3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26516652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1BCF1CE0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739382FB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Application Form</w:t>
            </w:r>
          </w:p>
          <w:p w14:paraId="7D14CD91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221F3395" w14:textId="77777777" w:rsidR="00B35C75" w:rsidRPr="00E55642" w:rsidRDefault="00B35C7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Interview</w:t>
            </w:r>
          </w:p>
        </w:tc>
      </w:tr>
      <w:tr w:rsidR="00797015" w:rsidRPr="00E55642" w14:paraId="0A21EB86" w14:textId="77777777" w:rsidTr="007670F7">
        <w:trPr>
          <w:trHeight w:val="6318"/>
        </w:trPr>
        <w:tc>
          <w:tcPr>
            <w:tcW w:w="1444" w:type="dxa"/>
          </w:tcPr>
          <w:p w14:paraId="0A699DD8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3195" w:type="dxa"/>
          </w:tcPr>
          <w:p w14:paraId="10D93014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Car driver and regular access to own vehicle</w:t>
            </w:r>
          </w:p>
          <w:p w14:paraId="7716231D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274E040D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 xml:space="preserve">A commitment to the vision and values of the Trust. </w:t>
            </w:r>
          </w:p>
          <w:p w14:paraId="76FE2B94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0FDACA33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An outstanding commitment to working within equal opportunities and anti-discriminatory policies</w:t>
            </w:r>
          </w:p>
          <w:p w14:paraId="578BBCB3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26D30562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Committed to providing high quality care and support</w:t>
            </w:r>
          </w:p>
          <w:p w14:paraId="088238BA" w14:textId="77777777" w:rsidR="00797015" w:rsidRPr="00E55642" w:rsidRDefault="00797015" w:rsidP="00797015">
            <w:pPr>
              <w:rPr>
                <w:rFonts w:ascii="HP Simplified" w:hAnsi="HP Simplified" w:cs="Arial"/>
                <w:bCs/>
                <w:sz w:val="20"/>
                <w:szCs w:val="20"/>
              </w:rPr>
            </w:pPr>
          </w:p>
          <w:p w14:paraId="06C6ECEC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Good background knowledge relating to the operation of residential and/or nursing homes, including relevant contractual arrangements.</w:t>
            </w:r>
          </w:p>
          <w:p w14:paraId="187BD9CD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625F4C8F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Excellent insight into the current opportunities and challenges faced by the care sector</w:t>
            </w:r>
          </w:p>
          <w:p w14:paraId="7D0907E6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5E810FB8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 xml:space="preserve">Ability to motivate other professionals and to communicate and sell a new process to be implemented. </w:t>
            </w:r>
          </w:p>
          <w:p w14:paraId="1844E7C7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14:paraId="267C8048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  <w:r w:rsidRPr="00E55642">
              <w:rPr>
                <w:rFonts w:ascii="HP Simplified" w:hAnsi="HP Simplified" w:cs="Arial"/>
                <w:sz w:val="20"/>
                <w:szCs w:val="20"/>
              </w:rPr>
              <w:t>Experience of assessing people’s needs specifically from a Hospital setting</w:t>
            </w:r>
          </w:p>
          <w:p w14:paraId="11520C79" w14:textId="77777777" w:rsidR="00797015" w:rsidRPr="00E55642" w:rsidRDefault="00797015" w:rsidP="00797015">
            <w:pPr>
              <w:rPr>
                <w:rFonts w:ascii="HP Simplified" w:hAnsi="HP Simplified" w:cs="Arial"/>
                <w:sz w:val="20"/>
                <w:szCs w:val="20"/>
              </w:rPr>
            </w:pPr>
          </w:p>
          <w:p w14:paraId="13B527EB" w14:textId="77777777" w:rsidR="00797015" w:rsidRPr="00E55642" w:rsidRDefault="00797015" w:rsidP="00797015">
            <w:pPr>
              <w:keepNext/>
              <w:outlineLvl w:val="0"/>
              <w:rPr>
                <w:rFonts w:ascii="HP Simplified" w:eastAsia="Calibri" w:hAnsi="HP Simplified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</w:tcPr>
          <w:p w14:paraId="27C9316C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Application Form</w:t>
            </w:r>
          </w:p>
          <w:p w14:paraId="6C79C7E9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</w:p>
          <w:p w14:paraId="16F72105" w14:textId="77777777" w:rsidR="00797015" w:rsidRPr="00E55642" w:rsidRDefault="00797015" w:rsidP="00797015">
            <w:pPr>
              <w:rPr>
                <w:rFonts w:ascii="HP Simplified" w:eastAsia="Calibri" w:hAnsi="HP Simplified" w:cs="Arial"/>
                <w:sz w:val="20"/>
                <w:szCs w:val="20"/>
              </w:rPr>
            </w:pPr>
            <w:r w:rsidRPr="00E55642">
              <w:rPr>
                <w:rFonts w:ascii="HP Simplified" w:eastAsia="Calibri" w:hAnsi="HP Simplified" w:cs="Arial"/>
                <w:sz w:val="20"/>
                <w:szCs w:val="20"/>
              </w:rPr>
              <w:t>Interview</w:t>
            </w:r>
          </w:p>
          <w:p w14:paraId="21BA7B89" w14:textId="77777777" w:rsidR="00797015" w:rsidRPr="00E55642" w:rsidRDefault="00797015" w:rsidP="00797015">
            <w:pPr>
              <w:keepNext/>
              <w:outlineLvl w:val="0"/>
              <w:rPr>
                <w:rFonts w:ascii="HP Simplified" w:eastAsia="Calibri" w:hAnsi="HP Simplified" w:cs="Arial"/>
                <w:b/>
                <w:bCs/>
                <w:sz w:val="20"/>
                <w:szCs w:val="20"/>
              </w:rPr>
            </w:pPr>
          </w:p>
        </w:tc>
      </w:tr>
    </w:tbl>
    <w:p w14:paraId="5255225C" w14:textId="77777777" w:rsidR="00B35C75" w:rsidRPr="00E55642" w:rsidRDefault="00B35C75">
      <w:pPr>
        <w:rPr>
          <w:rFonts w:ascii="HP Simplified" w:hAnsi="HP Simplified" w:cs="Arial"/>
          <w:b/>
          <w:sz w:val="20"/>
          <w:szCs w:val="20"/>
        </w:rPr>
      </w:pPr>
      <w:r w:rsidRPr="00E55642">
        <w:rPr>
          <w:rFonts w:ascii="HP Simplified" w:hAnsi="HP Simplified" w:cs="Arial"/>
          <w:b/>
          <w:sz w:val="20"/>
          <w:szCs w:val="20"/>
        </w:rPr>
        <w:t>THIS POSITION REQUIRES A DBS CHECK</w:t>
      </w:r>
    </w:p>
    <w:sectPr w:rsidR="00B35C75" w:rsidRPr="00E55642" w:rsidSect="007670F7">
      <w:footerReference w:type="default" r:id="rId7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809C" w14:textId="77777777" w:rsidR="00974CE8" w:rsidRDefault="00974CE8" w:rsidP="00797015">
      <w:pPr>
        <w:spacing w:after="0" w:line="240" w:lineRule="auto"/>
      </w:pPr>
      <w:r>
        <w:separator/>
      </w:r>
    </w:p>
  </w:endnote>
  <w:endnote w:type="continuationSeparator" w:id="0">
    <w:p w14:paraId="6EB714C7" w14:textId="77777777" w:rsidR="00974CE8" w:rsidRDefault="00974CE8" w:rsidP="0079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5FA4" w14:textId="77777777" w:rsidR="00797015" w:rsidRDefault="00797015">
    <w:pPr>
      <w:pStyle w:val="Footer"/>
    </w:pPr>
    <w:r>
      <w:t>March 2019</w:t>
    </w:r>
  </w:p>
  <w:p w14:paraId="24520806" w14:textId="77777777" w:rsidR="00797015" w:rsidRDefault="0079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3267" w14:textId="77777777" w:rsidR="00974CE8" w:rsidRDefault="00974CE8" w:rsidP="00797015">
      <w:pPr>
        <w:spacing w:after="0" w:line="240" w:lineRule="auto"/>
      </w:pPr>
      <w:r>
        <w:separator/>
      </w:r>
    </w:p>
  </w:footnote>
  <w:footnote w:type="continuationSeparator" w:id="0">
    <w:p w14:paraId="4A91DB06" w14:textId="77777777" w:rsidR="00974CE8" w:rsidRDefault="00974CE8" w:rsidP="0079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15"/>
    <w:rsid w:val="000E4A71"/>
    <w:rsid w:val="007670F7"/>
    <w:rsid w:val="00797015"/>
    <w:rsid w:val="00955693"/>
    <w:rsid w:val="00974CE8"/>
    <w:rsid w:val="00B35C75"/>
    <w:rsid w:val="00C442EC"/>
    <w:rsid w:val="00E47979"/>
    <w:rsid w:val="00E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732F"/>
  <w15:chartTrackingRefBased/>
  <w15:docId w15:val="{2B587137-69A9-45C2-9C4D-9A4DAD3D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15"/>
  </w:style>
  <w:style w:type="paragraph" w:styleId="Footer">
    <w:name w:val="footer"/>
    <w:basedOn w:val="Normal"/>
    <w:link w:val="FooterChar"/>
    <w:uiPriority w:val="99"/>
    <w:unhideWhenUsed/>
    <w:rsid w:val="0079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Debra Hill-Stevens</cp:lastModifiedBy>
  <cp:revision>2</cp:revision>
  <dcterms:created xsi:type="dcterms:W3CDTF">2019-10-16T09:54:00Z</dcterms:created>
  <dcterms:modified xsi:type="dcterms:W3CDTF">2019-10-16T09:54:00Z</dcterms:modified>
</cp:coreProperties>
</file>